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просроченной задолженности по возврату в областной бюджет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субсидий, бюджетных инвестиций, предоставленных в том числе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соответствии с иными правовыми актами, а также иной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просроченной (неурегулированной) задолженности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денежным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обязательствам перед Нижегородской областью </w:t>
      </w:r>
      <w:hyperlink r:id="rId8" w:tooltip="https://login.consultant.ru/link/?req=doc&amp;base=RLAW187&amp;n=279109&amp;dst=100335" w:history="1">
        <w:r>
          <w:rPr>
            <w:rFonts w:ascii="Times New Roman" w:hAnsi="Times New Roman" w:cs="Times New Roman"/>
            <w:b/>
            <w:color w:val="0000ff"/>
            <w:sz w:val="24"/>
            <w:szCs w:val="24"/>
          </w:rPr>
          <w:t xml:space="preserve">&lt;1&gt;</w:t>
        </w:r>
      </w:hyperlink>
      <w:r/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"__" _______ 202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bookmarkStart w:id="0" w:name="_GoBack"/>
      <w:r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22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Получателя </w:t>
      </w: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sz w:val="24"/>
          <w:szCs w:val="24"/>
        </w:rPr>
      </w:r>
    </w:p>
    <w:p>
      <w:pPr>
        <w:pStyle w:val="62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5258" w:type="pct"/>
        <w:tblInd w:w="-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126"/>
        <w:gridCol w:w="851"/>
        <w:gridCol w:w="850"/>
        <w:gridCol w:w="851"/>
        <w:gridCol w:w="937"/>
        <w:gridCol w:w="480"/>
        <w:gridCol w:w="851"/>
        <w:gridCol w:w="850"/>
        <w:gridCol w:w="851"/>
        <w:gridCol w:w="247"/>
        <w:gridCol w:w="462"/>
        <w:gridCol w:w="1559"/>
        <w:gridCol w:w="709"/>
        <w:gridCol w:w="92"/>
        <w:gridCol w:w="619"/>
        <w:gridCol w:w="848"/>
        <w:gridCol w:w="709"/>
        <w:gridCol w:w="1560"/>
      </w:tblGrid>
      <w:tr>
        <w:tblPrEx/>
        <w:trPr/>
        <w:tc>
          <w:tcPr>
            <w:tcW w:w="2127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Наименование средств, предоставленных из областного бюджета</w:t>
            </w:r>
            <w:r/>
          </w:p>
        </w:tc>
        <w:tc>
          <w:tcPr>
            <w:gridSpan w:val="5"/>
            <w:tcW w:w="396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Нормативный правовой акт Нижегородской области, в соответствии с которым Получателю предоставлены средства из областного бюджета</w:t>
            </w:r>
            <w:r/>
          </w:p>
        </w:tc>
        <w:tc>
          <w:tcPr>
            <w:gridSpan w:val="6"/>
            <w:tcW w:w="4820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Соглашение (договор), заключенный между главным распорядителем средств областного бюджета и Получателем на предоставление средств из областного бюджета</w:t>
            </w:r>
            <w:r/>
          </w:p>
        </w:tc>
        <w:tc>
          <w:tcPr>
            <w:gridSpan w:val="6"/>
            <w:tcW w:w="4536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Договоры (контракты), заключенные Получателем в целях исполнения обязательств в рамках соглашения (договора)</w:t>
            </w:r>
            <w:r/>
          </w:p>
        </w:tc>
      </w:tr>
      <w:tr>
        <w:tblPrEx/>
        <w:trPr>
          <w:trHeight w:val="0"/>
        </w:trPr>
        <w:tc>
          <w:tcPr>
            <w:tcW w:w="212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widowControl w:val="off"/>
            </w:pPr>
            <w:r/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622"/>
              <w:ind w:left="-57" w:right="-57"/>
              <w:jc w:val="center"/>
            </w:pPr>
            <w:r>
              <w:t xml:space="preserve">вид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622"/>
              <w:ind w:left="-57" w:right="-57"/>
              <w:jc w:val="center"/>
            </w:pPr>
            <w:r>
              <w:t xml:space="preserve">дата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622"/>
              <w:ind w:left="-57" w:right="-57"/>
              <w:jc w:val="center"/>
            </w:pPr>
            <w:r>
              <w:t xml:space="preserve">номер</w:t>
            </w:r>
            <w:r/>
          </w:p>
        </w:tc>
        <w:tc>
          <w:tcPr>
            <w:gridSpan w:val="2"/>
            <w:tcW w:w="1417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цели предоставления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622"/>
              <w:ind w:left="-57" w:right="-57"/>
              <w:jc w:val="center"/>
            </w:pPr>
            <w:r>
              <w:t xml:space="preserve">дата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622"/>
              <w:ind w:left="-57" w:right="-57"/>
              <w:jc w:val="center"/>
            </w:pPr>
            <w:r>
              <w:t xml:space="preserve">номер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сумма, тыс. руб.</w:t>
            </w:r>
            <w:r/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622"/>
              <w:ind w:left="-57" w:right="-57"/>
              <w:jc w:val="center"/>
            </w:pPr>
            <w:r>
              <w:t xml:space="preserve">из них имеется задолженность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622"/>
              <w:ind w:left="-57" w:right="-57"/>
              <w:jc w:val="center"/>
            </w:pPr>
            <w:r>
              <w:t xml:space="preserve">дата</w:t>
            </w:r>
            <w:r/>
          </w:p>
        </w:tc>
        <w:tc>
          <w:tcPr>
            <w:gridSpan w:val="2"/>
            <w:tcW w:w="711" w:type="dxa"/>
            <w:vMerge w:val="restart"/>
            <w:textDirection w:val="lrTb"/>
            <w:noWrap w:val="false"/>
          </w:tcPr>
          <w:p>
            <w:pPr>
              <w:pStyle w:val="622"/>
              <w:ind w:left="-57" w:right="-57"/>
              <w:jc w:val="center"/>
            </w:pPr>
            <w:r>
              <w:t xml:space="preserve">номер</w:t>
            </w:r>
            <w:r/>
          </w:p>
        </w:tc>
        <w:tc>
          <w:tcPr>
            <w:tcW w:w="848" w:type="dxa"/>
            <w:vMerge w:val="restart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сумма, тыс. руб.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622"/>
              <w:ind w:left="-57" w:right="-57"/>
              <w:jc w:val="center"/>
            </w:pPr>
            <w:r>
              <w:t xml:space="preserve">из них имеется задолженность</w:t>
            </w:r>
            <w:r/>
          </w:p>
        </w:tc>
      </w:tr>
      <w:tr>
        <w:tblPrEx/>
        <w:trPr/>
        <w:tc>
          <w:tcPr>
            <w:tcW w:w="212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widowControl w:val="off"/>
            </w:pPr>
            <w:r/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widowControl w:val="off"/>
            </w:pPr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widowControl w:val="off"/>
            </w:pPr>
            <w:r/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widowControl w:val="off"/>
            </w:pPr>
            <w:r/>
            <w:r/>
          </w:p>
        </w:tc>
        <w:tc>
          <w:tcPr>
            <w:gridSpan w:val="2"/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widowControl w:val="off"/>
            </w:pPr>
            <w:r/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widowControl w:val="off"/>
            </w:pPr>
            <w:r/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widowControl w:val="off"/>
            </w:pPr>
            <w:r/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widowControl w:val="off"/>
            </w:pPr>
            <w:r/>
            <w:r/>
          </w:p>
        </w:tc>
        <w:tc>
          <w:tcPr>
            <w:gridSpan w:val="2"/>
            <w:tcW w:w="709" w:type="dxa"/>
            <w:textDirection w:val="lrTb"/>
            <w:noWrap w:val="false"/>
          </w:tcPr>
          <w:p>
            <w:pPr>
              <w:pStyle w:val="622"/>
              <w:ind w:left="-57" w:right="-57"/>
              <w:jc w:val="center"/>
            </w:pPr>
            <w:r>
              <w:t xml:space="preserve">всего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2"/>
              <w:ind w:left="-57" w:right="-57"/>
              <w:jc w:val="center"/>
            </w:pPr>
            <w:r>
              <w:t xml:space="preserve">в том числе </w:t>
            </w:r>
            <w:r>
              <w:t xml:space="preserve">просроченная</w:t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widowControl w:val="off"/>
            </w:pPr>
            <w:r/>
            <w:r/>
          </w:p>
        </w:tc>
        <w:tc>
          <w:tcPr>
            <w:gridSpan w:val="2"/>
            <w:tcW w:w="711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widowControl w:val="off"/>
            </w:pPr>
            <w:r/>
            <w:r/>
          </w:p>
        </w:tc>
        <w:tc>
          <w:tcPr>
            <w:tcW w:w="84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widowControl w:val="off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22"/>
              <w:ind w:left="-57" w:right="-57"/>
              <w:jc w:val="center"/>
            </w:pPr>
            <w:r>
              <w:t xml:space="preserve">всего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2"/>
              <w:ind w:left="-57" w:right="-57"/>
              <w:jc w:val="center"/>
            </w:pPr>
            <w:r>
              <w:t xml:space="preserve">в том числе </w:t>
            </w:r>
            <w:r>
              <w:t xml:space="preserve">просроченная</w:t>
            </w:r>
            <w:r/>
          </w:p>
        </w:tc>
      </w:tr>
      <w:tr>
        <w:tblPrEx/>
        <w:trPr/>
        <w:tc>
          <w:tcPr>
            <w:tcW w:w="2127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r/>
          </w:p>
        </w:tc>
        <w:tc>
          <w:tcPr>
            <w:gridSpan w:val="2"/>
            <w:tcW w:w="709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r/>
          </w:p>
        </w:tc>
        <w:tc>
          <w:tcPr>
            <w:gridSpan w:val="2"/>
            <w:tcW w:w="711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r/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2127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r/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r/>
          </w:p>
        </w:tc>
        <w:tc>
          <w:tcPr>
            <w:gridSpan w:val="2"/>
            <w:tcW w:w="709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r/>
          </w:p>
        </w:tc>
        <w:tc>
          <w:tcPr>
            <w:gridSpan w:val="2"/>
            <w:tcW w:w="711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r/>
          </w:p>
        </w:tc>
        <w:tc>
          <w:tcPr>
            <w:tcW w:w="848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22"/>
              <w:jc w:val="center"/>
            </w:pPr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7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16" w:type="dxa"/>
            <w:textDirection w:val="lrTb"/>
            <w:noWrap w:val="false"/>
          </w:tcPr>
          <w:p>
            <w:pPr>
              <w:pStyle w:val="622"/>
              <w:jc w:val="both"/>
            </w:pPr>
            <w:r>
              <w:t xml:space="preserve">Руководитель Получателя</w:t>
            </w:r>
            <w:r/>
          </w:p>
          <w:p>
            <w:pPr>
              <w:pStyle w:val="622"/>
              <w:jc w:val="both"/>
            </w:pPr>
            <w:r>
              <w:t xml:space="preserve">(уполномоченное лицо)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____________</w:t>
            </w:r>
            <w:r/>
          </w:p>
          <w:p>
            <w:pPr>
              <w:pStyle w:val="622"/>
              <w:jc w:val="center"/>
            </w:pPr>
            <w:r>
              <w:t xml:space="preserve">(должность)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2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__________</w:t>
            </w:r>
            <w:r/>
          </w:p>
          <w:p>
            <w:pPr>
              <w:pStyle w:val="622"/>
              <w:jc w:val="center"/>
            </w:pPr>
            <w:r>
              <w:t xml:space="preserve">(подпись)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36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____________</w:t>
            </w:r>
            <w:r/>
          </w:p>
          <w:p>
            <w:pPr>
              <w:pStyle w:val="622"/>
              <w:jc w:val="center"/>
            </w:pPr>
            <w:r>
              <w:t xml:space="preserve">(расшифровка подписи)</w:t>
            </w:r>
            <w: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4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16" w:type="dxa"/>
            <w:textDirection w:val="lrTb"/>
            <w:noWrap w:val="false"/>
          </w:tcPr>
          <w:p>
            <w:pPr>
              <w:pStyle w:val="622"/>
              <w:jc w:val="both"/>
              <w:spacing w:before="120"/>
            </w:pPr>
            <w:r>
              <w:t xml:space="preserve">Исполнитель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7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____________</w:t>
            </w:r>
            <w:r/>
          </w:p>
          <w:p>
            <w:pPr>
              <w:pStyle w:val="622"/>
              <w:jc w:val="center"/>
            </w:pPr>
            <w:r>
              <w:t xml:space="preserve">(должность)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2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__________</w:t>
            </w:r>
            <w:r/>
          </w:p>
          <w:p>
            <w:pPr>
              <w:pStyle w:val="622"/>
              <w:jc w:val="center"/>
            </w:pPr>
            <w:r>
              <w:t xml:space="preserve">(фамилия, имя, отчество)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36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____________</w:t>
            </w:r>
            <w:r/>
          </w:p>
          <w:p>
            <w:pPr>
              <w:pStyle w:val="622"/>
              <w:jc w:val="center"/>
            </w:pPr>
            <w:r>
              <w:t xml:space="preserve">(телефон)</w:t>
            </w:r>
            <w: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1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53" w:type="dxa"/>
            <w:textDirection w:val="lrTb"/>
            <w:noWrap w:val="false"/>
          </w:tcPr>
          <w:p>
            <w:pPr>
              <w:pStyle w:val="622"/>
              <w:jc w:val="both"/>
            </w:pPr>
            <w:r>
              <w:t xml:space="preserve">"____" _______________ 20____ г.</w:t>
            </w:r>
            <w:r/>
          </w:p>
        </w:tc>
      </w:tr>
    </w:tbl>
    <w:p>
      <w:pPr>
        <w:ind w:left="-425" w:right="-454"/>
        <w:jc w:val="both"/>
        <w:spacing w:before="160" w:after="0" w:line="240" w:lineRule="auto"/>
        <w:rPr>
          <w:sz w:val="14"/>
          <w:szCs w:val="14"/>
        </w:rPr>
        <w:sectPr>
          <w:footnotePr/>
          <w:endnotePr/>
          <w:type w:val="nextPage"/>
          <w:pgSz w:w="16838" w:h="11906" w:orient="landscape"/>
          <w:pgMar w:top="1701" w:right="1134" w:bottom="850" w:left="1134" w:header="708" w:footer="708" w:gutter="0"/>
          <w:cols w:num="1" w:sep="0" w:space="708" w:equalWidth="1"/>
          <w:docGrid w:linePitch="360"/>
          <w:titlePg/>
        </w:sectPr>
      </w:pPr>
      <w:r>
        <w:rPr>
          <w:sz w:val="14"/>
          <w:szCs w:val="14"/>
        </w:rPr>
        <w:t xml:space="preserve">&lt;1</w:t>
      </w:r>
      <w:r>
        <w:rPr>
          <w:sz w:val="14"/>
          <w:szCs w:val="14"/>
        </w:rPr>
        <w:t xml:space="preserve">&gt; В</w:t>
      </w:r>
      <w:r>
        <w:rPr>
          <w:sz w:val="14"/>
          <w:szCs w:val="14"/>
        </w:rPr>
        <w:t xml:space="preserve"> случае если соглашение содержит сведения, составляющие государственную и иную охран</w:t>
      </w:r>
      <w:r>
        <w:rPr>
          <w:sz w:val="14"/>
          <w:szCs w:val="14"/>
        </w:rPr>
        <w:t xml:space="preserve">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("для служебного пользования"/"секретно"/"совершенно секретно"/"особо</w:t>
      </w:r>
      <w:r>
        <w:rPr>
          <w:sz w:val="14"/>
          <w:szCs w:val="14"/>
        </w:rPr>
        <w:t xml:space="preserve">й важности") и номер экземпляра</w:t>
      </w:r>
      <w:r>
        <w:rPr>
          <w:sz w:val="14"/>
          <w:szCs w:val="14"/>
        </w:rPr>
      </w:r>
    </w:p>
    <w:p>
      <w:pPr>
        <w:spacing w:after="0"/>
        <w:tabs>
          <w:tab w:val="right" w:pos="9355" w:leader="none"/>
        </w:tabs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paragraph" w:styleId="622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187&amp;n=279109&amp;dst=10033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</dc:creator>
  <cp:lastModifiedBy>Муструков Дмитрий Алексеевич</cp:lastModifiedBy>
  <cp:revision>3</cp:revision>
  <dcterms:created xsi:type="dcterms:W3CDTF">2025-12-17T08:57:00Z</dcterms:created>
  <dcterms:modified xsi:type="dcterms:W3CDTF">2026-02-26T11:48:44Z</dcterms:modified>
</cp:coreProperties>
</file>